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77FE" w14:textId="77777777" w:rsidR="00B21DDD" w:rsidRPr="006D75AE" w:rsidRDefault="006D75AE" w:rsidP="006D75AE">
      <w:pPr>
        <w:jc w:val="center"/>
        <w:rPr>
          <w:rFonts w:ascii="Bahnschrift SemiLight" w:hAnsi="Bahnschrift SemiLight"/>
          <w:sz w:val="28"/>
          <w:szCs w:val="28"/>
          <w:u w:val="single"/>
        </w:rPr>
      </w:pPr>
      <w:r w:rsidRPr="006D75AE">
        <w:rPr>
          <w:rFonts w:ascii="Bahnschrift SemiLight" w:hAnsi="Bahnschrift SemiLight"/>
          <w:sz w:val="28"/>
          <w:szCs w:val="28"/>
          <w:u w:val="single"/>
        </w:rPr>
        <w:t>Grundbedarfsliste 3./4. Klasse</w:t>
      </w:r>
    </w:p>
    <w:p w14:paraId="74C6257C" w14:textId="77777777" w:rsidR="006D75AE" w:rsidRPr="00D74885" w:rsidRDefault="006D75AE">
      <w:pPr>
        <w:rPr>
          <w:rFonts w:ascii="Bahnschrift SemiLight" w:hAnsi="Bahnschrift SemiLight"/>
          <w:sz w:val="16"/>
          <w:szCs w:val="16"/>
        </w:rPr>
      </w:pPr>
    </w:p>
    <w:p w14:paraId="7098FA8F" w14:textId="349840FD" w:rsidR="006D75AE" w:rsidRPr="00D74885" w:rsidRDefault="0068173A">
      <w:pPr>
        <w:rPr>
          <w:rFonts w:ascii="Bahnschrift SemiLight" w:hAnsi="Bahnschrift SemiLight"/>
          <w:u w:val="single"/>
        </w:rPr>
      </w:pPr>
      <w:r w:rsidRPr="00D74885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1F1D7" wp14:editId="75A7AD54">
                <wp:simplePos x="0" y="0"/>
                <wp:positionH relativeFrom="column">
                  <wp:posOffset>2887980</wp:posOffset>
                </wp:positionH>
                <wp:positionV relativeFrom="paragraph">
                  <wp:posOffset>136525</wp:posOffset>
                </wp:positionV>
                <wp:extent cx="2621280" cy="899160"/>
                <wp:effectExtent l="628650" t="19050" r="7620" b="34290"/>
                <wp:wrapNone/>
                <wp:docPr id="1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899160"/>
                        </a:xfrm>
                        <a:prstGeom prst="wedgeEllipseCallout">
                          <a:avLst>
                            <a:gd name="adj1" fmla="val -71975"/>
                            <a:gd name="adj2" fmla="val -188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5A5A0" w14:textId="77777777" w:rsidR="0068173A" w:rsidRDefault="0068173A" w:rsidP="0068173A">
                            <w:pPr>
                              <w:shd w:val="clear" w:color="auto" w:fill="FFFFFF" w:themeFill="background1"/>
                            </w:pPr>
                            <w:r>
                              <w:t xml:space="preserve">Wichtig: </w:t>
                            </w:r>
                            <w:r w:rsidRPr="0068173A">
                              <w:rPr>
                                <w:b/>
                              </w:rPr>
                              <w:t>kein</w:t>
                            </w:r>
                            <w:r>
                              <w:t xml:space="preserve"> Tintenkiller!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01F1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" o:spid="_x0000_s1026" type="#_x0000_t63" style="position:absolute;margin-left:227.4pt;margin-top:10.75pt;width:206.4pt;height:7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" adj="-4747,6727" fillcolor="white [3212]" strokecolor="#1f3763 [1604]" strokeweight="1pt">
                <v:textbox>
                  <w:txbxContent>
                    <w:p w14:paraId="6E55A5A0" w14:textId="77777777" w:rsidR="0068173A" w:rsidRDefault="0068173A" w:rsidP="0068173A">
                      <w:pPr>
                        <w:shd w:val="clear" w:color="auto" w:fill="FFFFFF" w:themeFill="background1"/>
                      </w:pPr>
                      <w:r>
                        <w:t xml:space="preserve">Wichtig: </w:t>
                      </w:r>
                      <w:r w:rsidRPr="0068173A">
                        <w:rPr>
                          <w:b/>
                        </w:rPr>
                        <w:t>kein</w:t>
                      </w:r>
                      <w:r>
                        <w:t xml:space="preserve"> Tintenkiller!</w:t>
                      </w:r>
                    </w:p>
                  </w:txbxContent>
                </v:textbox>
              </v:shape>
            </w:pict>
          </mc:Fallback>
        </mc:AlternateContent>
      </w:r>
      <w:r w:rsidR="006D75AE" w:rsidRPr="00D74885">
        <w:rPr>
          <w:rFonts w:ascii="Bahnschrift SemiLight" w:hAnsi="Bahnschrift SemiLight"/>
          <w:u w:val="single"/>
        </w:rPr>
        <w:t>Federmäppchen</w:t>
      </w:r>
      <w:r w:rsidR="00146B55">
        <w:rPr>
          <w:rFonts w:ascii="Bahnschrift SemiLight" w:hAnsi="Bahnschrift SemiLight"/>
          <w:u w:val="single"/>
        </w:rPr>
        <w:t xml:space="preserve"> (bitte überprüfen Sie die Vollständigkeit auch während des Schuljahres)</w:t>
      </w:r>
      <w:r w:rsidR="006D75AE" w:rsidRPr="00D74885">
        <w:rPr>
          <w:rFonts w:ascii="Bahnschrift SemiLight" w:hAnsi="Bahnschrift SemiLight"/>
          <w:u w:val="single"/>
        </w:rPr>
        <w:t>:</w:t>
      </w:r>
    </w:p>
    <w:p w14:paraId="66BFE029" w14:textId="77777777" w:rsidR="006D75AE" w:rsidRPr="00D74885" w:rsidRDefault="006D75AE">
      <w:pPr>
        <w:rPr>
          <w:rFonts w:ascii="Bahnschrift SemiLight" w:hAnsi="Bahnschrift SemiLight"/>
        </w:rPr>
      </w:pPr>
      <w:r w:rsidRPr="00D74885">
        <w:rPr>
          <w:rFonts w:ascii="Bahnschrift SemiLight" w:hAnsi="Bahnschrift SemiLight"/>
        </w:rPr>
        <w:t>Füller oder Tintenroller</w:t>
      </w:r>
    </w:p>
    <w:p w14:paraId="6A077A9B" w14:textId="77777777" w:rsidR="006D75AE" w:rsidRPr="00D74885" w:rsidRDefault="006D75AE">
      <w:pPr>
        <w:rPr>
          <w:rFonts w:ascii="Bahnschrift SemiLight" w:hAnsi="Bahnschrift SemiLight"/>
        </w:rPr>
      </w:pPr>
      <w:r w:rsidRPr="00D74885">
        <w:rPr>
          <w:rFonts w:ascii="Bahnschrift SemiLight" w:hAnsi="Bahnschrift SemiLight"/>
        </w:rPr>
        <w:t>Ersatzpatronen</w:t>
      </w:r>
    </w:p>
    <w:p w14:paraId="3BF773DC" w14:textId="77777777" w:rsidR="006D75AE" w:rsidRPr="00D74885" w:rsidRDefault="006D75AE">
      <w:pPr>
        <w:rPr>
          <w:rFonts w:ascii="Bahnschrift SemiLight" w:hAnsi="Bahnschrift SemiLight"/>
        </w:rPr>
      </w:pPr>
      <w:r w:rsidRPr="00D74885">
        <w:rPr>
          <w:rFonts w:ascii="Bahnschrift SemiLight" w:hAnsi="Bahnschrift SemiLight"/>
        </w:rPr>
        <w:t>2 Bleistifte HB</w:t>
      </w:r>
    </w:p>
    <w:p w14:paraId="1F2499D0" w14:textId="4C836435" w:rsidR="006D75AE" w:rsidRPr="00D74885" w:rsidRDefault="00B65CAC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10</w:t>
      </w:r>
      <w:r w:rsidR="006D75AE" w:rsidRPr="00D74885">
        <w:rPr>
          <w:rFonts w:ascii="Bahnschrift SemiLight" w:hAnsi="Bahnschrift SemiLight"/>
        </w:rPr>
        <w:t xml:space="preserve"> Buntstifte, dünn, gute Qualität</w:t>
      </w:r>
    </w:p>
    <w:p w14:paraId="5A2D80B3" w14:textId="77777777" w:rsidR="006D75AE" w:rsidRPr="00D74885" w:rsidRDefault="006D75AE">
      <w:pPr>
        <w:rPr>
          <w:rFonts w:ascii="Bahnschrift SemiLight" w:hAnsi="Bahnschrift SemiLight"/>
        </w:rPr>
      </w:pPr>
      <w:r w:rsidRPr="00D74885">
        <w:rPr>
          <w:rFonts w:ascii="Bahnschrift SemiLight" w:hAnsi="Bahnschrift SemiLight"/>
        </w:rPr>
        <w:t>Leucht</w:t>
      </w:r>
      <w:r w:rsidRPr="00D74885">
        <w:rPr>
          <w:rFonts w:ascii="Bahnschrift SemiLight" w:hAnsi="Bahnschrift SemiLight"/>
          <w:u w:val="single"/>
        </w:rPr>
        <w:t>bunt</w:t>
      </w:r>
      <w:r w:rsidRPr="00D74885">
        <w:rPr>
          <w:rFonts w:ascii="Bahnschrift SemiLight" w:hAnsi="Bahnschrift SemiLight"/>
        </w:rPr>
        <w:t>stift, gelb</w:t>
      </w:r>
    </w:p>
    <w:p w14:paraId="1EAF3F73" w14:textId="77777777" w:rsidR="006D75AE" w:rsidRPr="00D74885" w:rsidRDefault="006D75AE">
      <w:pPr>
        <w:rPr>
          <w:rFonts w:ascii="Bahnschrift SemiLight" w:hAnsi="Bahnschrift SemiLight"/>
        </w:rPr>
      </w:pPr>
      <w:r w:rsidRPr="00D74885">
        <w:rPr>
          <w:rFonts w:ascii="Bahnschrift SemiLight" w:hAnsi="Bahnschrift SemiLight"/>
        </w:rPr>
        <w:t>Radiergummi</w:t>
      </w:r>
    </w:p>
    <w:p w14:paraId="4421F23F" w14:textId="77777777" w:rsidR="006D75AE" w:rsidRPr="00D74885" w:rsidRDefault="006D75AE">
      <w:pPr>
        <w:rPr>
          <w:rFonts w:ascii="Bahnschrift SemiLight" w:hAnsi="Bahnschrift SemiLight"/>
        </w:rPr>
      </w:pPr>
      <w:r w:rsidRPr="00D74885">
        <w:rPr>
          <w:rFonts w:ascii="Bahnschrift SemiLight" w:hAnsi="Bahnschrift SemiLight"/>
        </w:rPr>
        <w:t>5 Fineliner, grün, blau, schwarz, orange, lila</w:t>
      </w:r>
    </w:p>
    <w:p w14:paraId="65574210" w14:textId="77777777" w:rsidR="006D75AE" w:rsidRPr="00D74885" w:rsidRDefault="006D75AE">
      <w:pPr>
        <w:rPr>
          <w:rFonts w:ascii="Bahnschrift SemiLight" w:hAnsi="Bahnschrift SemiLight"/>
        </w:rPr>
      </w:pPr>
      <w:r w:rsidRPr="00D74885">
        <w:rPr>
          <w:rFonts w:ascii="Bahnschrift SemiLight" w:hAnsi="Bahnschrift SemiLight"/>
        </w:rPr>
        <w:t>Textmarker</w:t>
      </w:r>
    </w:p>
    <w:p w14:paraId="5F8E3E38" w14:textId="77777777" w:rsidR="006D75AE" w:rsidRPr="00D74885" w:rsidRDefault="006D75AE">
      <w:pPr>
        <w:rPr>
          <w:rFonts w:ascii="Bahnschrift SemiLight" w:hAnsi="Bahnschrift SemiLight"/>
        </w:rPr>
      </w:pPr>
      <w:r w:rsidRPr="00D74885">
        <w:rPr>
          <w:rFonts w:ascii="Bahnschrift SemiLight" w:hAnsi="Bahnschrift SemiLight"/>
        </w:rPr>
        <w:t>Lineal</w:t>
      </w:r>
      <w:r w:rsidR="00D74885">
        <w:rPr>
          <w:rFonts w:ascii="Bahnschrift SemiLight" w:hAnsi="Bahnschrift SemiLight"/>
        </w:rPr>
        <w:t>, kurz</w:t>
      </w:r>
    </w:p>
    <w:p w14:paraId="6EF5E573" w14:textId="77777777" w:rsidR="006D75AE" w:rsidRPr="00D74885" w:rsidRDefault="006D75AE">
      <w:pPr>
        <w:rPr>
          <w:rFonts w:ascii="Bahnschrift SemiLight" w:hAnsi="Bahnschrift SemiLight"/>
        </w:rPr>
      </w:pPr>
      <w:r w:rsidRPr="00D74885">
        <w:rPr>
          <w:rFonts w:ascii="Bahnschrift SemiLight" w:hAnsi="Bahnschrift SemiLight"/>
        </w:rPr>
        <w:t>Geodreieck</w:t>
      </w:r>
    </w:p>
    <w:p w14:paraId="6A705753" w14:textId="77777777" w:rsidR="006D75AE" w:rsidRPr="0068173A" w:rsidRDefault="006D75AE">
      <w:pPr>
        <w:rPr>
          <w:rFonts w:ascii="Bahnschrift SemiLight" w:hAnsi="Bahnschrift SemiLight"/>
          <w:sz w:val="16"/>
          <w:szCs w:val="16"/>
        </w:rPr>
      </w:pPr>
    </w:p>
    <w:p w14:paraId="72D2F061" w14:textId="77777777" w:rsidR="006D75AE" w:rsidRPr="0068173A" w:rsidRDefault="006D75AE">
      <w:pPr>
        <w:rPr>
          <w:rFonts w:ascii="Bahnschrift SemiLight" w:hAnsi="Bahnschrift SemiLight"/>
          <w:u w:val="single"/>
        </w:rPr>
      </w:pPr>
      <w:r w:rsidRPr="0068173A">
        <w:rPr>
          <w:rFonts w:ascii="Bahnschrift SemiLight" w:hAnsi="Bahnschrift SemiLight"/>
          <w:u w:val="single"/>
        </w:rPr>
        <w:t>Kunstmaterial:</w:t>
      </w:r>
    </w:p>
    <w:p w14:paraId="215CA24A" w14:textId="77777777" w:rsidR="006D75AE" w:rsidRPr="0068173A" w:rsidRDefault="006D75AE">
      <w:pPr>
        <w:rPr>
          <w:rFonts w:ascii="Bahnschrift SemiLight" w:hAnsi="Bahnschrift SemiLight"/>
        </w:rPr>
      </w:pPr>
      <w:r w:rsidRPr="0068173A">
        <w:rPr>
          <w:rFonts w:ascii="Bahnschrift SemiLight" w:hAnsi="Bahnschrift SemiLight"/>
        </w:rPr>
        <w:t>Farbkasten mit Deckweiß, gute Qualität</w:t>
      </w:r>
    </w:p>
    <w:p w14:paraId="79CABDD5" w14:textId="77777777" w:rsidR="006D75AE" w:rsidRPr="0068173A" w:rsidRDefault="0068173A">
      <w:pPr>
        <w:rPr>
          <w:rFonts w:ascii="Bahnschrift SemiLight" w:hAnsi="Bahnschrift SemiLight"/>
        </w:rPr>
      </w:pPr>
      <w:r w:rsidRPr="0068173A">
        <w:rPr>
          <w:rFonts w:ascii="Bahnschrift SemiLight" w:hAnsi="Bahnschrift SemiLight"/>
        </w:rPr>
        <w:t>Lappen/Tuch und Schwamm</w:t>
      </w:r>
    </w:p>
    <w:p w14:paraId="71E1831F" w14:textId="77777777" w:rsidR="0068173A" w:rsidRPr="0068173A" w:rsidRDefault="0068173A">
      <w:pPr>
        <w:rPr>
          <w:rFonts w:ascii="Bahnschrift SemiLight" w:hAnsi="Bahnschrift SemiLight"/>
        </w:rPr>
      </w:pPr>
      <w:r w:rsidRPr="0068173A">
        <w:rPr>
          <w:rFonts w:ascii="Bahnschrift SemiLight" w:hAnsi="Bahnschrift SemiLight"/>
        </w:rPr>
        <w:t>6 Filzstifte, 1 davon schwarz</w:t>
      </w:r>
    </w:p>
    <w:p w14:paraId="73702815" w14:textId="77777777" w:rsidR="0068173A" w:rsidRPr="0068173A" w:rsidRDefault="0068173A">
      <w:pPr>
        <w:rPr>
          <w:rFonts w:ascii="Bahnschrift SemiLight" w:hAnsi="Bahnschrift SemiLight"/>
        </w:rPr>
      </w:pPr>
      <w:r w:rsidRPr="0068173A">
        <w:rPr>
          <w:rFonts w:ascii="Bahnschrift SemiLight" w:hAnsi="Bahnschrift SemiLight"/>
        </w:rPr>
        <w:t>3 Borstenpinsel (z.B. 6 – 8 – 12)</w:t>
      </w:r>
    </w:p>
    <w:p w14:paraId="30BE9628" w14:textId="79624D74" w:rsidR="0068173A" w:rsidRPr="0068173A" w:rsidRDefault="0068173A">
      <w:pPr>
        <w:rPr>
          <w:rFonts w:ascii="Bahnschrift SemiLight" w:hAnsi="Bahnschrift SemiLight"/>
        </w:rPr>
      </w:pPr>
      <w:r w:rsidRPr="0068173A">
        <w:rPr>
          <w:rFonts w:ascii="Bahnschrift SemiLight" w:hAnsi="Bahnschrift SemiLight"/>
        </w:rPr>
        <w:t>3 Haarpinsel (z.B. 4 – 8 – 12)</w:t>
      </w:r>
    </w:p>
    <w:p w14:paraId="1A933EFF" w14:textId="77777777" w:rsidR="0068173A" w:rsidRPr="0068173A" w:rsidRDefault="0068173A">
      <w:pPr>
        <w:rPr>
          <w:rFonts w:ascii="Bahnschrift SemiLight" w:hAnsi="Bahnschrift SemiLight"/>
        </w:rPr>
      </w:pPr>
      <w:r w:rsidRPr="0068173A">
        <w:rPr>
          <w:rFonts w:ascii="Bahnschrift SemiLight" w:hAnsi="Bahnschrift SemiLight"/>
        </w:rPr>
        <w:t>Malbecher mit breiter Standfläche</w:t>
      </w:r>
    </w:p>
    <w:p w14:paraId="60577293" w14:textId="77777777" w:rsidR="0068173A" w:rsidRPr="00D74885" w:rsidRDefault="0068173A">
      <w:pPr>
        <w:rPr>
          <w:rFonts w:ascii="Bahnschrift SemiLight" w:hAnsi="Bahnschrift SemiLight"/>
          <w:sz w:val="16"/>
          <w:szCs w:val="16"/>
        </w:rPr>
      </w:pPr>
    </w:p>
    <w:p w14:paraId="15D36432" w14:textId="77777777" w:rsidR="0068173A" w:rsidRDefault="0068173A">
      <w:pPr>
        <w:rPr>
          <w:rFonts w:ascii="Bahnschrift SemiLight" w:hAnsi="Bahnschrift SemiLight"/>
          <w:u w:val="single"/>
        </w:rPr>
      </w:pPr>
      <w:r w:rsidRPr="0068173A">
        <w:rPr>
          <w:rFonts w:ascii="Bahnschrift SemiLight" w:hAnsi="Bahnschrift SemiLight"/>
          <w:u w:val="single"/>
        </w:rPr>
        <w:t>Sport:</w:t>
      </w:r>
      <w:r>
        <w:rPr>
          <w:rFonts w:ascii="Bahnschrift SemiLight" w:hAnsi="Bahnschrift SemiLight"/>
          <w:u w:val="single"/>
        </w:rPr>
        <w:t xml:space="preserve"> </w:t>
      </w:r>
    </w:p>
    <w:p w14:paraId="69B79021" w14:textId="77777777" w:rsidR="0068173A" w:rsidRPr="0068173A" w:rsidRDefault="0068173A">
      <w:pPr>
        <w:rPr>
          <w:rFonts w:ascii="Bahnschrift SemiLight" w:hAnsi="Bahnschrift SemiLight"/>
        </w:rPr>
      </w:pPr>
      <w:r w:rsidRPr="0068173A">
        <w:rPr>
          <w:rFonts w:ascii="Bahnschrift SemiLight" w:hAnsi="Bahnschrift SemiLight"/>
        </w:rPr>
        <w:t>Turnbeute</w:t>
      </w:r>
      <w:r>
        <w:rPr>
          <w:rFonts w:ascii="Bahnschrift SemiLight" w:hAnsi="Bahnschrift SemiLight"/>
        </w:rPr>
        <w:t xml:space="preserve">l mit </w:t>
      </w:r>
      <w:r w:rsidRPr="0068173A">
        <w:rPr>
          <w:rFonts w:ascii="Bahnschrift SemiLight" w:hAnsi="Bahnschrift SemiLight"/>
        </w:rPr>
        <w:t>Sportschuhe</w:t>
      </w:r>
      <w:r>
        <w:rPr>
          <w:rFonts w:ascii="Bahnschrift SemiLight" w:hAnsi="Bahnschrift SemiLight"/>
        </w:rPr>
        <w:t>n (</w:t>
      </w:r>
      <w:r w:rsidRPr="0068173A">
        <w:rPr>
          <w:rFonts w:ascii="Bahnschrift SemiLight" w:hAnsi="Bahnschrift SemiLight"/>
        </w:rPr>
        <w:t>helle Sohlen</w:t>
      </w:r>
      <w:r>
        <w:rPr>
          <w:rFonts w:ascii="Bahnschrift SemiLight" w:hAnsi="Bahnschrift SemiLight"/>
        </w:rPr>
        <w:t xml:space="preserve">), </w:t>
      </w:r>
      <w:r w:rsidRPr="0068173A">
        <w:rPr>
          <w:rFonts w:ascii="Bahnschrift SemiLight" w:hAnsi="Bahnschrift SemiLight"/>
        </w:rPr>
        <w:t>T-Shirt, Sporthose</w:t>
      </w:r>
      <w:r>
        <w:rPr>
          <w:rFonts w:ascii="Bahnschrift SemiLight" w:hAnsi="Bahnschrift SemiLight"/>
        </w:rPr>
        <w:t xml:space="preserve">, evtl. </w:t>
      </w:r>
      <w:r w:rsidRPr="0068173A">
        <w:rPr>
          <w:rFonts w:ascii="Bahnschrift SemiLight" w:hAnsi="Bahnschrift SemiLight"/>
        </w:rPr>
        <w:t>Haargummis</w:t>
      </w:r>
    </w:p>
    <w:p w14:paraId="42212425" w14:textId="77777777" w:rsidR="0068173A" w:rsidRPr="00D74885" w:rsidRDefault="0068173A">
      <w:pPr>
        <w:rPr>
          <w:rFonts w:ascii="Bahnschrift SemiLight" w:hAnsi="Bahnschrift SemiLight"/>
          <w:sz w:val="16"/>
          <w:szCs w:val="16"/>
        </w:rPr>
      </w:pPr>
    </w:p>
    <w:p w14:paraId="0C747756" w14:textId="77777777" w:rsidR="0068173A" w:rsidRPr="0068173A" w:rsidRDefault="0068173A">
      <w:pPr>
        <w:rPr>
          <w:rFonts w:ascii="Bahnschrift SemiLight" w:hAnsi="Bahnschrift SemiLight"/>
          <w:u w:val="single"/>
        </w:rPr>
      </w:pPr>
      <w:r w:rsidRPr="0068173A">
        <w:rPr>
          <w:rFonts w:ascii="Bahnschrift SemiLight" w:hAnsi="Bahnschrift SemiLight"/>
          <w:u w:val="single"/>
        </w:rPr>
        <w:t>Sonstiges:</w:t>
      </w:r>
    </w:p>
    <w:p w14:paraId="6B12D430" w14:textId="77777777" w:rsidR="0068173A" w:rsidRDefault="0068173A">
      <w:pPr>
        <w:rPr>
          <w:rFonts w:ascii="Bahnschrift SemiLight" w:hAnsi="Bahnschrift SemiLight"/>
        </w:rPr>
      </w:pPr>
      <w:r w:rsidRPr="0068173A">
        <w:rPr>
          <w:rFonts w:ascii="Bahnschrift SemiLight" w:hAnsi="Bahnschrift SemiLight"/>
        </w:rPr>
        <w:t xml:space="preserve">flache </w:t>
      </w:r>
      <w:proofErr w:type="spellStart"/>
      <w:r w:rsidRPr="0068173A">
        <w:rPr>
          <w:rFonts w:ascii="Bahnschrift SemiLight" w:hAnsi="Bahnschrift SemiLight"/>
        </w:rPr>
        <w:t>Eckspannermappe</w:t>
      </w:r>
      <w:proofErr w:type="spellEnd"/>
      <w:r w:rsidRPr="0068173A">
        <w:rPr>
          <w:rFonts w:ascii="Bahnschrift SemiLight" w:hAnsi="Bahnschrift SemiLight"/>
        </w:rPr>
        <w:t xml:space="preserve"> DinA4</w:t>
      </w:r>
      <w:r>
        <w:rPr>
          <w:rFonts w:ascii="Bahnschrift SemiLight" w:hAnsi="Bahnschrift SemiLight"/>
        </w:rPr>
        <w:t xml:space="preserve">, </w:t>
      </w:r>
      <w:r w:rsidRPr="0068173A">
        <w:rPr>
          <w:rFonts w:ascii="Bahnschrift SemiLight" w:hAnsi="Bahnschrift SemiLight"/>
        </w:rPr>
        <w:t>Hausschuhe</w:t>
      </w:r>
    </w:p>
    <w:p w14:paraId="4C632D3F" w14:textId="77777777" w:rsidR="0068173A" w:rsidRPr="00D74885" w:rsidRDefault="0068173A">
      <w:pPr>
        <w:rPr>
          <w:rFonts w:ascii="Bahnschrift SemiLight" w:hAnsi="Bahnschrift SemiLight"/>
          <w:sz w:val="16"/>
          <w:szCs w:val="16"/>
        </w:rPr>
      </w:pPr>
    </w:p>
    <w:p w14:paraId="13CBB4D0" w14:textId="77777777" w:rsidR="0068173A" w:rsidRPr="0068173A" w:rsidRDefault="0068173A">
      <w:pPr>
        <w:rPr>
          <w:rFonts w:ascii="Bahnschrift SemiLight" w:hAnsi="Bahnschrift SemiLight"/>
          <w:u w:val="single"/>
        </w:rPr>
      </w:pPr>
      <w:r w:rsidRPr="0068173A">
        <w:rPr>
          <w:rFonts w:ascii="Bahnschrift SemiLight" w:hAnsi="Bahnschrift SemiLight"/>
          <w:u w:val="single"/>
        </w:rPr>
        <w:t xml:space="preserve">Für </w:t>
      </w:r>
      <w:proofErr w:type="gramStart"/>
      <w:r w:rsidRPr="0068173A">
        <w:rPr>
          <w:rFonts w:ascii="Bahnschrift SemiLight" w:hAnsi="Bahnschrift SemiLight"/>
          <w:u w:val="single"/>
        </w:rPr>
        <w:t>Zuhause</w:t>
      </w:r>
      <w:proofErr w:type="gramEnd"/>
      <w:r w:rsidRPr="0068173A">
        <w:rPr>
          <w:rFonts w:ascii="Bahnschrift SemiLight" w:hAnsi="Bahnschrift SemiLight"/>
          <w:u w:val="single"/>
        </w:rPr>
        <w:t>:</w:t>
      </w:r>
    </w:p>
    <w:p w14:paraId="08E44AC2" w14:textId="77777777" w:rsidR="0068173A" w:rsidRPr="0068173A" w:rsidRDefault="0068173A">
      <w:pPr>
        <w:rPr>
          <w:rFonts w:ascii="Bahnschrift SemiLight" w:hAnsi="Bahnschrift SemiLight"/>
        </w:rPr>
      </w:pPr>
      <w:r w:rsidRPr="0068173A">
        <w:rPr>
          <w:rFonts w:ascii="Bahnschrift SemiLight" w:hAnsi="Bahnschrift SemiLight"/>
        </w:rPr>
        <w:t>Schere, Klebestift, DinA4 Ordner mit Trennstreifen, Spitzer</w:t>
      </w:r>
    </w:p>
    <w:sectPr w:rsidR="0068173A" w:rsidRPr="0068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AE"/>
    <w:rsid w:val="000A7267"/>
    <w:rsid w:val="00146B55"/>
    <w:rsid w:val="00495583"/>
    <w:rsid w:val="0068173A"/>
    <w:rsid w:val="006D75AE"/>
    <w:rsid w:val="00B21DDD"/>
    <w:rsid w:val="00B65CAC"/>
    <w:rsid w:val="00D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0D8E"/>
  <w15:chartTrackingRefBased/>
  <w15:docId w15:val="{D503C0CB-116A-4624-80F3-BE3C316D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Asimus-Schimpf</dc:creator>
  <cp:keywords/>
  <dc:description/>
  <cp:lastModifiedBy>Andrea Asimus-Schimpf</cp:lastModifiedBy>
  <cp:revision>2</cp:revision>
  <dcterms:created xsi:type="dcterms:W3CDTF">2023-05-26T09:15:00Z</dcterms:created>
  <dcterms:modified xsi:type="dcterms:W3CDTF">2023-05-26T09:15:00Z</dcterms:modified>
</cp:coreProperties>
</file>